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BEFF1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0F865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620AC" w14:textId="77777777" w:rsidR="00854DF8" w:rsidRPr="00BA7164" w:rsidRDefault="00122786" w:rsidP="00BA71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164">
        <w:rPr>
          <w:rFonts w:ascii="Times New Roman" w:hAnsi="Times New Roman" w:cs="Times New Roman"/>
          <w:b/>
          <w:bCs/>
          <w:sz w:val="24"/>
          <w:szCs w:val="24"/>
        </w:rPr>
        <w:t>Current Events on Ethical Issues in the Real World</w:t>
      </w:r>
    </w:p>
    <w:p w14:paraId="79502233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3CF5D1" w14:textId="4CDC901E" w:rsidR="00854DF8" w:rsidRPr="00BA7164" w:rsidRDefault="00122786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164"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47AF0CFF" w14:textId="77777777" w:rsidR="00854DF8" w:rsidRPr="00BA7164" w:rsidRDefault="00122786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164">
        <w:rPr>
          <w:rFonts w:ascii="Times New Roman" w:hAnsi="Times New Roman" w:cs="Times New Roman"/>
          <w:sz w:val="24"/>
          <w:szCs w:val="24"/>
        </w:rPr>
        <w:t>University</w:t>
      </w:r>
    </w:p>
    <w:p w14:paraId="219263B6" w14:textId="77777777" w:rsidR="00854DF8" w:rsidRPr="00BA7164" w:rsidRDefault="00122786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164">
        <w:rPr>
          <w:rFonts w:ascii="Times New Roman" w:hAnsi="Times New Roman" w:cs="Times New Roman"/>
          <w:sz w:val="24"/>
          <w:szCs w:val="24"/>
        </w:rPr>
        <w:t>Course</w:t>
      </w:r>
    </w:p>
    <w:p w14:paraId="08080521" w14:textId="77777777" w:rsidR="00854DF8" w:rsidRPr="00BA7164" w:rsidRDefault="00122786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164">
        <w:rPr>
          <w:rFonts w:ascii="Times New Roman" w:hAnsi="Times New Roman" w:cs="Times New Roman"/>
          <w:sz w:val="24"/>
          <w:szCs w:val="24"/>
        </w:rPr>
        <w:t>Professor</w:t>
      </w:r>
    </w:p>
    <w:p w14:paraId="36B96575" w14:textId="77777777" w:rsidR="00854DF8" w:rsidRPr="00BA7164" w:rsidRDefault="00122786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164">
        <w:rPr>
          <w:rFonts w:ascii="Times New Roman" w:hAnsi="Times New Roman" w:cs="Times New Roman"/>
          <w:sz w:val="24"/>
          <w:szCs w:val="24"/>
        </w:rPr>
        <w:t>Date</w:t>
      </w:r>
    </w:p>
    <w:p w14:paraId="01760243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418621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365E6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28F997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FBED8F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56510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92CFB0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6413F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71CB1A" w14:textId="77777777" w:rsidR="00854DF8" w:rsidRPr="00BA7164" w:rsidRDefault="00854DF8" w:rsidP="00BA71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898DA5" w14:textId="77777777" w:rsidR="00854DF8" w:rsidRPr="00BA7164" w:rsidRDefault="00122786" w:rsidP="00BA716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164">
        <w:rPr>
          <w:rFonts w:ascii="Times New Roman" w:hAnsi="Times New Roman" w:cs="Times New Roman"/>
          <w:b/>
          <w:bCs/>
          <w:sz w:val="24"/>
          <w:szCs w:val="24"/>
        </w:rPr>
        <w:lastRenderedPageBreak/>
        <w:t>Current Events on Ethical Issues in the Real World</w:t>
      </w:r>
    </w:p>
    <w:p w14:paraId="6B0BE4AE" w14:textId="23B4A5CC" w:rsidR="00F94AEF" w:rsidRPr="00BA7164" w:rsidRDefault="00122786" w:rsidP="00BA716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A71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A7164">
        <w:rPr>
          <w:rFonts w:ascii="Times New Roman" w:hAnsi="Times New Roman" w:cs="Times New Roman"/>
          <w:bCs/>
          <w:sz w:val="24"/>
          <w:szCs w:val="24"/>
        </w:rPr>
        <w:t>The ethical issue was obtained from New York Times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 xml:space="preserve"> news website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, “How Green Are </w:t>
      </w:r>
      <w:r w:rsidR="007A6DAD">
        <w:rPr>
          <w:rFonts w:ascii="Times New Roman" w:hAnsi="Times New Roman" w:cs="Times New Roman"/>
          <w:bCs/>
          <w:sz w:val="24"/>
          <w:szCs w:val="24"/>
        </w:rPr>
        <w:t>electric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 Vehicles,” written on the 6</w:t>
      </w:r>
      <w:r w:rsidRPr="00BA7164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 of August in 2021.</w:t>
      </w:r>
      <w:r w:rsidR="0056168C" w:rsidRPr="00BA7164">
        <w:rPr>
          <w:rFonts w:ascii="Times New Roman" w:hAnsi="Times New Roman" w:cs="Times New Roman"/>
          <w:bCs/>
          <w:sz w:val="24"/>
          <w:szCs w:val="24"/>
        </w:rPr>
        <w:t xml:space="preserve"> The news can be obtained from </w:t>
      </w:r>
      <w:hyperlink r:id="rId7" w:history="1">
        <w:r w:rsidR="0056168C" w:rsidRPr="00BA716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https://www.nytimes.com/2021/03/02/climate/electric-vehicles-environment.html</w:t>
        </w:r>
      </w:hyperlink>
      <w:r w:rsidR="0056168C" w:rsidRPr="00BA7164">
        <w:rPr>
          <w:rFonts w:ascii="Times New Roman" w:hAnsi="Times New Roman" w:cs="Times New Roman"/>
          <w:bCs/>
          <w:sz w:val="24"/>
          <w:szCs w:val="24"/>
        </w:rPr>
        <w:t>.</w:t>
      </w:r>
      <w:r w:rsidR="00A811DE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6FF1">
        <w:rPr>
          <w:rFonts w:ascii="Times New Roman" w:hAnsi="Times New Roman" w:cs="Times New Roman"/>
          <w:bCs/>
          <w:sz w:val="24"/>
          <w:szCs w:val="24"/>
        </w:rPr>
        <w:t>Mainly, t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>he authors</w:t>
      </w:r>
      <w:r w:rsidR="00C95594" w:rsidRPr="00BA7164">
        <w:rPr>
          <w:rFonts w:ascii="Times New Roman" w:hAnsi="Times New Roman" w:cs="Times New Roman"/>
          <w:bCs/>
          <w:sz w:val="24"/>
          <w:szCs w:val="24"/>
        </w:rPr>
        <w:t xml:space="preserve"> focused entirely on 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>how electric vehicles can care for the environment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,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 xml:space="preserve"> thus resulting 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in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 xml:space="preserve"> an ethical question on how green electric vehicles are.</w:t>
      </w:r>
      <w:r w:rsidR="00200D43" w:rsidRPr="00BA7164">
        <w:rPr>
          <w:rFonts w:ascii="Times New Roman" w:hAnsi="Times New Roman" w:cs="Times New Roman"/>
          <w:bCs/>
          <w:sz w:val="24"/>
          <w:szCs w:val="24"/>
        </w:rPr>
        <w:t xml:space="preserve"> Although the main reason for making </w:t>
      </w:r>
      <w:r w:rsidR="001D0D45" w:rsidRPr="00BA7164">
        <w:rPr>
          <w:rFonts w:ascii="Times New Roman" w:hAnsi="Times New Roman" w:cs="Times New Roman"/>
          <w:bCs/>
          <w:sz w:val="24"/>
          <w:szCs w:val="24"/>
        </w:rPr>
        <w:t xml:space="preserve">electric vehicles was to reduce environmental effects and cost, </w:t>
      </w:r>
      <w:r w:rsidR="001B65C3" w:rsidRPr="00BA7164">
        <w:rPr>
          <w:rFonts w:ascii="Times New Roman" w:hAnsi="Times New Roman" w:cs="Times New Roman"/>
          <w:bCs/>
          <w:sz w:val="24"/>
          <w:szCs w:val="24"/>
        </w:rPr>
        <w:t xml:space="preserve">plug-in </w:t>
      </w:r>
      <w:r w:rsidR="00775AAB" w:rsidRPr="00BA7164">
        <w:rPr>
          <w:rFonts w:ascii="Times New Roman" w:hAnsi="Times New Roman" w:cs="Times New Roman"/>
          <w:bCs/>
          <w:sz w:val="24"/>
          <w:szCs w:val="24"/>
        </w:rPr>
        <w:t>cars cause environmental issues.</w:t>
      </w:r>
      <w:r w:rsidR="00C95594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48BA" w:rsidRPr="00BA7164">
        <w:rPr>
          <w:rFonts w:ascii="Times New Roman" w:hAnsi="Times New Roman" w:cs="Times New Roman"/>
          <w:bCs/>
          <w:sz w:val="24"/>
          <w:szCs w:val="24"/>
        </w:rPr>
        <w:t>Most automakers like Volvo, General Motors, and others worldwide are resolving to introduce to the market an all-electric lineup of cars as early as 2030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 xml:space="preserve"> (Tabuchi &amp; Pl</w:t>
      </w:r>
      <w:r w:rsidR="007072F3" w:rsidRPr="00BA7164">
        <w:rPr>
          <w:rFonts w:ascii="Times New Roman" w:hAnsi="Times New Roman" w:cs="Times New Roman"/>
          <w:bCs/>
          <w:sz w:val="24"/>
          <w:szCs w:val="24"/>
        </w:rPr>
        <w:t>u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>mer, 2021)</w:t>
      </w:r>
      <w:r w:rsidR="00B748BA" w:rsidRPr="00BA7164">
        <w:rPr>
          <w:rFonts w:ascii="Times New Roman" w:hAnsi="Times New Roman" w:cs="Times New Roman"/>
          <w:bCs/>
          <w:sz w:val="24"/>
          <w:szCs w:val="24"/>
        </w:rPr>
        <w:t>.</w:t>
      </w:r>
      <w:r w:rsidR="003E51B2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>Although the development of electric vehicles changes the shape of automakers, the ethical question that arise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s</w:t>
      </w:r>
      <w:r w:rsidR="00C0728B" w:rsidRPr="00BA7164">
        <w:rPr>
          <w:rFonts w:ascii="Times New Roman" w:hAnsi="Times New Roman" w:cs="Times New Roman"/>
          <w:bCs/>
          <w:sz w:val="24"/>
          <w:szCs w:val="24"/>
        </w:rPr>
        <w:t xml:space="preserve"> is;</w:t>
      </w:r>
      <w:r w:rsidR="003E51B2" w:rsidRPr="00BA7164">
        <w:rPr>
          <w:rFonts w:ascii="Times New Roman" w:hAnsi="Times New Roman" w:cs="Times New Roman"/>
          <w:bCs/>
          <w:sz w:val="24"/>
          <w:szCs w:val="24"/>
        </w:rPr>
        <w:t xml:space="preserve"> Are they as green as advertised?</w:t>
      </w:r>
      <w:r w:rsidR="00CD483C" w:rsidRPr="00BA7164">
        <w:rPr>
          <w:rFonts w:ascii="Times New Roman" w:hAnsi="Times New Roman" w:cs="Times New Roman"/>
          <w:bCs/>
          <w:sz w:val="24"/>
          <w:szCs w:val="24"/>
        </w:rPr>
        <w:t xml:space="preserve"> Experts 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at</w:t>
      </w:r>
      <w:r w:rsidR="00CD483C" w:rsidRPr="00BA7164">
        <w:rPr>
          <w:rFonts w:ascii="Times New Roman" w:hAnsi="Times New Roman" w:cs="Times New Roman"/>
          <w:bCs/>
          <w:sz w:val="24"/>
          <w:szCs w:val="24"/>
        </w:rPr>
        <w:t xml:space="preserve"> a higher rate agree that plug-in vehicles tend to be more climate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-</w:t>
      </w:r>
      <w:r w:rsidR="00CD483C" w:rsidRPr="00BA7164">
        <w:rPr>
          <w:rFonts w:ascii="Times New Roman" w:hAnsi="Times New Roman" w:cs="Times New Roman"/>
          <w:bCs/>
          <w:sz w:val="24"/>
          <w:szCs w:val="24"/>
        </w:rPr>
        <w:t xml:space="preserve">friendly than traditional vehicles. Despite that, 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most of them tend to agree</w:t>
      </w:r>
      <w:r w:rsidR="00CD483C" w:rsidRPr="00BA7164">
        <w:rPr>
          <w:rFonts w:ascii="Times New Roman" w:hAnsi="Times New Roman" w:cs="Times New Roman"/>
          <w:bCs/>
          <w:sz w:val="24"/>
          <w:szCs w:val="24"/>
        </w:rPr>
        <w:t xml:space="preserve"> that electric</w:t>
      </w:r>
      <w:r w:rsidR="004C2304" w:rsidRPr="00BA7164">
        <w:rPr>
          <w:rFonts w:ascii="Times New Roman" w:hAnsi="Times New Roman" w:cs="Times New Roman"/>
          <w:bCs/>
          <w:sz w:val="24"/>
          <w:szCs w:val="24"/>
        </w:rPr>
        <w:t xml:space="preserve"> cars also have some environmental impact</w:t>
      </w:r>
      <w:r w:rsidR="00CD483C" w:rsidRPr="00BA7164">
        <w:rPr>
          <w:rFonts w:ascii="Times New Roman" w:hAnsi="Times New Roman" w:cs="Times New Roman"/>
          <w:bCs/>
          <w:sz w:val="24"/>
          <w:szCs w:val="24"/>
        </w:rPr>
        <w:t>s.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671DB1" w14:textId="2CF415CF" w:rsidR="00C80317" w:rsidRPr="00BA30DF" w:rsidRDefault="00122786" w:rsidP="00BA30D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A7164">
        <w:rPr>
          <w:rFonts w:ascii="Times New Roman" w:hAnsi="Times New Roman" w:cs="Times New Roman"/>
          <w:bCs/>
          <w:sz w:val="24"/>
          <w:szCs w:val="24"/>
        </w:rPr>
        <w:tab/>
        <w:t xml:space="preserve">The efficiency of electric cars 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depends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 on some 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significan</w:t>
      </w:r>
      <w:r w:rsidRPr="00BA7164">
        <w:rPr>
          <w:rFonts w:ascii="Times New Roman" w:hAnsi="Times New Roman" w:cs="Times New Roman"/>
          <w:bCs/>
          <w:sz w:val="24"/>
          <w:szCs w:val="24"/>
        </w:rPr>
        <w:t>t factors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,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 such as the quantity of c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arbon burned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 to charge up the plug-in vehicles.</w:t>
      </w:r>
      <w:r w:rsidR="002962C4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574" w:rsidRPr="00BA7164">
        <w:rPr>
          <w:rFonts w:ascii="Times New Roman" w:hAnsi="Times New Roman" w:cs="Times New Roman"/>
          <w:bCs/>
          <w:sz w:val="24"/>
          <w:szCs w:val="24"/>
        </w:rPr>
        <w:t>E</w:t>
      </w:r>
      <w:r w:rsidR="002962C4" w:rsidRPr="00BA7164">
        <w:rPr>
          <w:rFonts w:ascii="Times New Roman" w:hAnsi="Times New Roman" w:cs="Times New Roman"/>
          <w:bCs/>
          <w:sz w:val="24"/>
          <w:szCs w:val="24"/>
        </w:rPr>
        <w:t xml:space="preserve">lectric 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vehicle</w:t>
      </w:r>
      <w:r w:rsidR="002962C4" w:rsidRPr="00BA7164">
        <w:rPr>
          <w:rFonts w:ascii="Times New Roman" w:hAnsi="Times New Roman" w:cs="Times New Roman"/>
          <w:bCs/>
          <w:sz w:val="24"/>
          <w:szCs w:val="24"/>
        </w:rPr>
        <w:t>s are much greener than traditional cars for the rate they emit the carbon fuel to the environment is better only if it has enough coal to charge up the plug-in vehicles</w:t>
      </w:r>
      <w:r w:rsidR="00737FD5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019F" w:rsidRPr="00BA7164">
        <w:rPr>
          <w:rFonts w:ascii="Times New Roman" w:hAnsi="Times New Roman" w:cs="Times New Roman"/>
          <w:bCs/>
          <w:sz w:val="24"/>
          <w:szCs w:val="24"/>
        </w:rPr>
        <w:t>(T</w:t>
      </w:r>
      <w:r w:rsidR="005F4574" w:rsidRPr="00BA7164">
        <w:rPr>
          <w:rFonts w:ascii="Times New Roman" w:hAnsi="Times New Roman" w:cs="Times New Roman"/>
          <w:bCs/>
          <w:sz w:val="24"/>
          <w:szCs w:val="24"/>
        </w:rPr>
        <w:t>a</w:t>
      </w:r>
      <w:r w:rsidR="00CE019F" w:rsidRPr="00BA7164">
        <w:rPr>
          <w:rFonts w:ascii="Times New Roman" w:hAnsi="Times New Roman" w:cs="Times New Roman"/>
          <w:bCs/>
          <w:sz w:val="24"/>
          <w:szCs w:val="24"/>
        </w:rPr>
        <w:t>buchi &amp;</w:t>
      </w:r>
      <w:r w:rsidR="007072F3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019F" w:rsidRPr="00BA7164">
        <w:rPr>
          <w:rFonts w:ascii="Times New Roman" w:hAnsi="Times New Roman" w:cs="Times New Roman"/>
          <w:bCs/>
          <w:sz w:val="24"/>
          <w:szCs w:val="24"/>
        </w:rPr>
        <w:t>Plumer</w:t>
      </w:r>
      <w:r w:rsidR="005F4574" w:rsidRPr="00BA7164">
        <w:rPr>
          <w:rFonts w:ascii="Times New Roman" w:hAnsi="Times New Roman" w:cs="Times New Roman"/>
          <w:bCs/>
          <w:sz w:val="24"/>
          <w:szCs w:val="24"/>
        </w:rPr>
        <w:t>, 2021</w:t>
      </w:r>
      <w:r w:rsidR="00CE019F" w:rsidRPr="00BA7164">
        <w:rPr>
          <w:rFonts w:ascii="Times New Roman" w:hAnsi="Times New Roman" w:cs="Times New Roman"/>
          <w:bCs/>
          <w:sz w:val="24"/>
          <w:szCs w:val="24"/>
        </w:rPr>
        <w:t>)</w:t>
      </w:r>
      <w:r w:rsidR="002962C4" w:rsidRPr="00BA7164">
        <w:rPr>
          <w:rFonts w:ascii="Times New Roman" w:hAnsi="Times New Roman" w:cs="Times New Roman"/>
          <w:bCs/>
          <w:sz w:val="24"/>
          <w:szCs w:val="24"/>
        </w:rPr>
        <w:t>.</w:t>
      </w:r>
      <w:r w:rsidR="00CE019F" w:rsidRPr="00BA7164">
        <w:rPr>
          <w:rFonts w:ascii="Times New Roman" w:hAnsi="Times New Roman" w:cs="Times New Roman"/>
          <w:bCs/>
          <w:sz w:val="24"/>
          <w:szCs w:val="24"/>
        </w:rPr>
        <w:t xml:space="preserve"> The other issue was knowing where the electricity to charge the</w:t>
      </w:r>
      <w:r w:rsidR="006128EB" w:rsidRPr="00BA7164">
        <w:rPr>
          <w:rFonts w:ascii="Times New Roman" w:hAnsi="Times New Roman" w:cs="Times New Roman"/>
          <w:bCs/>
          <w:sz w:val="24"/>
          <w:szCs w:val="24"/>
        </w:rPr>
        <w:t xml:space="preserve"> automobile might come from.</w:t>
      </w:r>
      <w:r w:rsidR="00FC78FF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574" w:rsidRPr="00BA7164">
        <w:rPr>
          <w:rFonts w:ascii="Times New Roman" w:hAnsi="Times New Roman" w:cs="Times New Roman"/>
          <w:bCs/>
          <w:sz w:val="24"/>
          <w:szCs w:val="24"/>
        </w:rPr>
        <w:t xml:space="preserve">The moral theory to be applied in this situation is </w:t>
      </w:r>
      <w:r w:rsidR="00860237" w:rsidRPr="00BA7164">
        <w:rPr>
          <w:rFonts w:ascii="Times New Roman" w:hAnsi="Times New Roman" w:cs="Times New Roman"/>
          <w:bCs/>
          <w:sz w:val="24"/>
          <w:szCs w:val="24"/>
        </w:rPr>
        <w:t xml:space="preserve">consequentialism. </w:t>
      </w:r>
      <w:r w:rsidR="00C80317">
        <w:rPr>
          <w:rFonts w:ascii="Times New Roman" w:hAnsi="Times New Roman" w:cs="Times New Roman"/>
          <w:bCs/>
          <w:sz w:val="24"/>
          <w:szCs w:val="24"/>
        </w:rPr>
        <w:t>T</w:t>
      </w:r>
      <w:r w:rsidR="00860237" w:rsidRPr="00BA7164">
        <w:rPr>
          <w:rFonts w:ascii="Times New Roman" w:hAnsi="Times New Roman" w:cs="Times New Roman"/>
          <w:bCs/>
          <w:sz w:val="24"/>
          <w:szCs w:val="24"/>
        </w:rPr>
        <w:t xml:space="preserve">he consequences of action </w:t>
      </w:r>
      <w:r w:rsidR="00D97A41" w:rsidRPr="00BA7164">
        <w:rPr>
          <w:rFonts w:ascii="Times New Roman" w:hAnsi="Times New Roman" w:cs="Times New Roman"/>
          <w:bCs/>
          <w:sz w:val="24"/>
          <w:szCs w:val="24"/>
        </w:rPr>
        <w:t>develop</w:t>
      </w:r>
      <w:r w:rsidR="00860237" w:rsidRPr="00BA7164">
        <w:rPr>
          <w:rFonts w:ascii="Times New Roman" w:hAnsi="Times New Roman" w:cs="Times New Roman"/>
          <w:bCs/>
          <w:sz w:val="24"/>
          <w:szCs w:val="24"/>
        </w:rPr>
        <w:t xml:space="preserve"> the foundation of every valid moral judgment concerning the acti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>vity</w:t>
      </w:r>
      <w:r w:rsidR="00860237" w:rsidRPr="00BA7164">
        <w:rPr>
          <w:rFonts w:ascii="Times New Roman" w:hAnsi="Times New Roman" w:cs="Times New Roman"/>
          <w:bCs/>
          <w:sz w:val="24"/>
          <w:szCs w:val="24"/>
        </w:rPr>
        <w:t>. For instance,</w:t>
      </w:r>
      <w:r w:rsidR="001D58C5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0237" w:rsidRPr="00BA7164">
        <w:rPr>
          <w:rFonts w:ascii="Times New Roman" w:hAnsi="Times New Roman" w:cs="Times New Roman"/>
          <w:bCs/>
          <w:sz w:val="24"/>
          <w:szCs w:val="24"/>
        </w:rPr>
        <w:t>s</w:t>
      </w:r>
      <w:r w:rsidR="001D58C5" w:rsidRPr="00BA7164">
        <w:rPr>
          <w:rFonts w:ascii="Times New Roman" w:hAnsi="Times New Roman" w:cs="Times New Roman"/>
          <w:bCs/>
          <w:sz w:val="24"/>
          <w:szCs w:val="24"/>
        </w:rPr>
        <w:t xml:space="preserve">ince there is limited </w:t>
      </w:r>
      <w:r w:rsidR="00F91892" w:rsidRPr="00BA7164">
        <w:rPr>
          <w:rFonts w:ascii="Times New Roman" w:hAnsi="Times New Roman" w:cs="Times New Roman"/>
          <w:bCs/>
          <w:sz w:val="24"/>
          <w:szCs w:val="24"/>
        </w:rPr>
        <w:t xml:space="preserve">readily available coal, cobalt is mined, </w:t>
      </w:r>
      <w:r w:rsidR="008A3036" w:rsidRPr="00BA7164">
        <w:rPr>
          <w:rFonts w:ascii="Times New Roman" w:hAnsi="Times New Roman" w:cs="Times New Roman"/>
          <w:bCs/>
          <w:sz w:val="24"/>
          <w:szCs w:val="24"/>
        </w:rPr>
        <w:t xml:space="preserve">leading to unhealthy emissions for human consumption. </w:t>
      </w:r>
      <w:r w:rsidR="00335064" w:rsidRPr="00BA7164">
        <w:rPr>
          <w:rFonts w:ascii="Times New Roman" w:hAnsi="Times New Roman" w:cs="Times New Roman"/>
          <w:bCs/>
          <w:sz w:val="24"/>
          <w:szCs w:val="24"/>
        </w:rPr>
        <w:t xml:space="preserve">Therefore, </w:t>
      </w:r>
      <w:r w:rsidR="00AB2B1F" w:rsidRPr="00BA7164">
        <w:rPr>
          <w:rFonts w:ascii="Times New Roman" w:hAnsi="Times New Roman" w:cs="Times New Roman"/>
          <w:bCs/>
          <w:sz w:val="24"/>
          <w:szCs w:val="24"/>
        </w:rPr>
        <w:t xml:space="preserve">despite the </w:t>
      </w:r>
      <w:r w:rsidR="0099683E" w:rsidRPr="00BA7164">
        <w:rPr>
          <w:rFonts w:ascii="Times New Roman" w:hAnsi="Times New Roman" w:cs="Times New Roman"/>
          <w:bCs/>
          <w:sz w:val="24"/>
          <w:szCs w:val="24"/>
        </w:rPr>
        <w:t>automotive manufacturers working to ensure the</w:t>
      </w:r>
      <w:r w:rsidR="00AE0DC3" w:rsidRPr="00BA7164">
        <w:rPr>
          <w:rFonts w:ascii="Times New Roman" w:hAnsi="Times New Roman" w:cs="Times New Roman"/>
          <w:bCs/>
          <w:sz w:val="24"/>
          <w:szCs w:val="24"/>
        </w:rPr>
        <w:t xml:space="preserve">y build vehicles that use electricity, their actions </w:t>
      </w:r>
      <w:r w:rsidR="00C00AD8" w:rsidRPr="00BA7164">
        <w:rPr>
          <w:rFonts w:ascii="Times New Roman" w:hAnsi="Times New Roman" w:cs="Times New Roman"/>
          <w:bCs/>
          <w:sz w:val="24"/>
          <w:szCs w:val="24"/>
        </w:rPr>
        <w:t xml:space="preserve">should not have substantial </w:t>
      </w:r>
      <w:r w:rsidR="000A018C" w:rsidRPr="00BA7164">
        <w:rPr>
          <w:rFonts w:ascii="Times New Roman" w:hAnsi="Times New Roman" w:cs="Times New Roman"/>
          <w:bCs/>
          <w:sz w:val="24"/>
          <w:szCs w:val="24"/>
        </w:rPr>
        <w:t xml:space="preserve">consequences on the </w:t>
      </w:r>
      <w:r w:rsidR="00E73792" w:rsidRPr="00BA7164">
        <w:rPr>
          <w:rFonts w:ascii="Times New Roman" w:hAnsi="Times New Roman" w:cs="Times New Roman"/>
          <w:bCs/>
          <w:sz w:val="24"/>
          <w:szCs w:val="24"/>
        </w:rPr>
        <w:t>lives</w:t>
      </w:r>
      <w:r w:rsidR="000A018C" w:rsidRPr="00BA7164">
        <w:rPr>
          <w:rFonts w:ascii="Times New Roman" w:hAnsi="Times New Roman" w:cs="Times New Roman"/>
          <w:bCs/>
          <w:sz w:val="24"/>
          <w:szCs w:val="24"/>
        </w:rPr>
        <w:t xml:space="preserve"> of individuals. </w:t>
      </w:r>
    </w:p>
    <w:p w14:paraId="6A574C0F" w14:textId="33D24328" w:rsidR="00CF6233" w:rsidRPr="00C80317" w:rsidRDefault="00122786" w:rsidP="00BA716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317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  <w:bookmarkStart w:id="0" w:name="_GoBack"/>
      <w:bookmarkEnd w:id="0"/>
    </w:p>
    <w:p w14:paraId="320DBE95" w14:textId="59AFEDDC" w:rsidR="00612884" w:rsidRPr="00BA7164" w:rsidRDefault="00122786" w:rsidP="00BA716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A7164">
        <w:rPr>
          <w:rFonts w:ascii="Times New Roman" w:hAnsi="Times New Roman" w:cs="Times New Roman"/>
          <w:bCs/>
          <w:sz w:val="24"/>
          <w:szCs w:val="24"/>
        </w:rPr>
        <w:t>Tabuchi</w:t>
      </w:r>
      <w:r w:rsidR="007072F3" w:rsidRPr="00BA7164">
        <w:rPr>
          <w:rFonts w:ascii="Times New Roman" w:hAnsi="Times New Roman" w:cs="Times New Roman"/>
          <w:bCs/>
          <w:sz w:val="24"/>
          <w:szCs w:val="24"/>
        </w:rPr>
        <w:t>, H.</w:t>
      </w:r>
      <w:r w:rsidRPr="00BA7164">
        <w:rPr>
          <w:rFonts w:ascii="Times New Roman" w:hAnsi="Times New Roman" w:cs="Times New Roman"/>
          <w:bCs/>
          <w:sz w:val="24"/>
          <w:szCs w:val="24"/>
        </w:rPr>
        <w:t xml:space="preserve"> &amp;</w:t>
      </w:r>
      <w:r w:rsidR="00653F63" w:rsidRPr="00BA7164">
        <w:rPr>
          <w:rFonts w:ascii="Times New Roman" w:hAnsi="Times New Roman" w:cs="Times New Roman"/>
          <w:bCs/>
          <w:sz w:val="24"/>
          <w:szCs w:val="24"/>
        </w:rPr>
        <w:t xml:space="preserve"> Plumer</w:t>
      </w:r>
      <w:r w:rsidR="007072F3" w:rsidRPr="00BA7164">
        <w:rPr>
          <w:rFonts w:ascii="Times New Roman" w:hAnsi="Times New Roman" w:cs="Times New Roman"/>
          <w:bCs/>
          <w:sz w:val="24"/>
          <w:szCs w:val="24"/>
        </w:rPr>
        <w:t>, B.</w:t>
      </w:r>
      <w:r w:rsidR="00653F63" w:rsidRPr="00BA71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(2021). </w:t>
      </w:r>
      <w:r w:rsidR="008D5C14" w:rsidRPr="00BA71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How Green are Electric </w:t>
      </w:r>
      <w:r w:rsidR="007A6DAD" w:rsidRPr="00BA71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Vehicles?</w:t>
      </w:r>
      <w:r w:rsidR="008D5C14" w:rsidRPr="00BA71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="008D5C14" w:rsidRPr="00BA716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The New York</w:t>
      </w:r>
      <w:r w:rsidR="00CF6233" w:rsidRPr="00BA716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r w:rsidR="008D5C14" w:rsidRPr="00BA716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Times</w:t>
      </w:r>
      <w:r w:rsidR="00841E0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. </w:t>
      </w:r>
      <w:hyperlink r:id="rId8" w:history="1">
        <w:r w:rsidR="00653F63" w:rsidRPr="00BA716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https://www.nytimes.com/2021/03/02/climate/electric-vehicles-environment.html</w:t>
        </w:r>
      </w:hyperlink>
    </w:p>
    <w:p w14:paraId="03086F31" w14:textId="77777777" w:rsidR="00E716AD" w:rsidRPr="00BA7164" w:rsidRDefault="00E716AD" w:rsidP="00BA716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59E67DD" w14:textId="77777777" w:rsidR="00854DF8" w:rsidRPr="00BA7164" w:rsidRDefault="00122786" w:rsidP="00BA716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BA7164">
        <w:rPr>
          <w:rFonts w:ascii="Times New Roman" w:hAnsi="Times New Roman" w:cs="Times New Roman"/>
          <w:bCs/>
          <w:sz w:val="24"/>
          <w:szCs w:val="24"/>
        </w:rPr>
        <w:tab/>
      </w:r>
      <w:r w:rsidR="00CD483C" w:rsidRPr="00BA71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038AEA" w14:textId="77777777" w:rsidR="00854DF8" w:rsidRPr="00BA7164" w:rsidRDefault="00854DF8" w:rsidP="00BA71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506B3" w14:textId="77777777" w:rsidR="00C871BE" w:rsidRPr="00BA7164" w:rsidRDefault="00C871BE" w:rsidP="00BA71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871BE" w:rsidRPr="00BA7164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E020C" w14:textId="77777777" w:rsidR="00122786" w:rsidRDefault="00122786">
      <w:pPr>
        <w:spacing w:after="0" w:line="240" w:lineRule="auto"/>
      </w:pPr>
      <w:r>
        <w:separator/>
      </w:r>
    </w:p>
  </w:endnote>
  <w:endnote w:type="continuationSeparator" w:id="0">
    <w:p w14:paraId="3B28C1E9" w14:textId="77777777" w:rsidR="00122786" w:rsidRDefault="0012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471CF" w14:textId="77777777" w:rsidR="00122786" w:rsidRDefault="00122786">
      <w:pPr>
        <w:spacing w:after="0" w:line="240" w:lineRule="auto"/>
      </w:pPr>
      <w:r>
        <w:separator/>
      </w:r>
    </w:p>
  </w:footnote>
  <w:footnote w:type="continuationSeparator" w:id="0">
    <w:p w14:paraId="3FEAD247" w14:textId="77777777" w:rsidR="00122786" w:rsidRDefault="0012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D0F61" w14:textId="2D00F40F" w:rsidR="00A06E69" w:rsidRPr="00C80317" w:rsidRDefault="00122786">
    <w:pPr>
      <w:pStyle w:val="Header"/>
      <w:rPr>
        <w:rFonts w:ascii="Times New Roman" w:hAnsi="Times New Roman" w:cs="Times New Roman"/>
        <w:sz w:val="24"/>
        <w:szCs w:val="24"/>
      </w:rPr>
    </w:pPr>
    <w:r w:rsidRPr="00C80317">
      <w:rPr>
        <w:rFonts w:ascii="Times New Roman" w:hAnsi="Times New Roman" w:cs="Times New Roman"/>
        <w:sz w:val="24"/>
        <w:szCs w:val="24"/>
      </w:rPr>
      <w:tab/>
    </w:r>
    <w:r w:rsidRPr="00C80317">
      <w:rPr>
        <w:rFonts w:ascii="Times New Roman" w:hAnsi="Times New Roman" w:cs="Times New Roman"/>
        <w:sz w:val="24"/>
        <w:szCs w:val="24"/>
      </w:rPr>
      <w:tab/>
    </w:r>
    <w:r w:rsidRPr="00C80317">
      <w:rPr>
        <w:rFonts w:ascii="Times New Roman" w:hAnsi="Times New Roman" w:cs="Times New Roman"/>
        <w:sz w:val="24"/>
        <w:szCs w:val="24"/>
      </w:rPr>
      <w:fldChar w:fldCharType="begin"/>
    </w:r>
    <w:r w:rsidRPr="00C80317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C80317">
      <w:rPr>
        <w:rFonts w:ascii="Times New Roman" w:hAnsi="Times New Roman" w:cs="Times New Roman"/>
        <w:sz w:val="24"/>
        <w:szCs w:val="24"/>
      </w:rPr>
      <w:fldChar w:fldCharType="separate"/>
    </w:r>
    <w:r w:rsidR="00841E01">
      <w:rPr>
        <w:rFonts w:ascii="Times New Roman" w:hAnsi="Times New Roman" w:cs="Times New Roman"/>
        <w:noProof/>
        <w:sz w:val="24"/>
        <w:szCs w:val="24"/>
      </w:rPr>
      <w:t>3</w:t>
    </w:r>
    <w:r w:rsidRPr="00C80317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xMDIzNDE0NjEwtTBX0lEKTi0uzszPAykwrAUA4FxG3ywAAAA="/>
  </w:docVars>
  <w:rsids>
    <w:rsidRoot w:val="00854DF8"/>
    <w:rsid w:val="00010F41"/>
    <w:rsid w:val="0004410A"/>
    <w:rsid w:val="000A018C"/>
    <w:rsid w:val="000D06F5"/>
    <w:rsid w:val="00122786"/>
    <w:rsid w:val="001B65C3"/>
    <w:rsid w:val="001D0D45"/>
    <w:rsid w:val="001D2E1C"/>
    <w:rsid w:val="001D58C5"/>
    <w:rsid w:val="00200D43"/>
    <w:rsid w:val="00236F37"/>
    <w:rsid w:val="002962C4"/>
    <w:rsid w:val="00335064"/>
    <w:rsid w:val="003E51B2"/>
    <w:rsid w:val="00416335"/>
    <w:rsid w:val="004C2304"/>
    <w:rsid w:val="0056168C"/>
    <w:rsid w:val="00566FF1"/>
    <w:rsid w:val="005F4574"/>
    <w:rsid w:val="00612884"/>
    <w:rsid w:val="006128EB"/>
    <w:rsid w:val="00636E2C"/>
    <w:rsid w:val="00653F63"/>
    <w:rsid w:val="006910E3"/>
    <w:rsid w:val="006E169B"/>
    <w:rsid w:val="007072F3"/>
    <w:rsid w:val="00737FD5"/>
    <w:rsid w:val="00775AAB"/>
    <w:rsid w:val="00782D61"/>
    <w:rsid w:val="00795A38"/>
    <w:rsid w:val="007A6DAD"/>
    <w:rsid w:val="00841E01"/>
    <w:rsid w:val="00854DF8"/>
    <w:rsid w:val="00860237"/>
    <w:rsid w:val="008A3036"/>
    <w:rsid w:val="008D5C14"/>
    <w:rsid w:val="0099683E"/>
    <w:rsid w:val="00A06E69"/>
    <w:rsid w:val="00A25990"/>
    <w:rsid w:val="00A811DE"/>
    <w:rsid w:val="00AB2B1F"/>
    <w:rsid w:val="00AE0DC3"/>
    <w:rsid w:val="00AF14D1"/>
    <w:rsid w:val="00B748BA"/>
    <w:rsid w:val="00BA30DF"/>
    <w:rsid w:val="00BA7164"/>
    <w:rsid w:val="00BB4523"/>
    <w:rsid w:val="00BB495F"/>
    <w:rsid w:val="00C00AD8"/>
    <w:rsid w:val="00C0728B"/>
    <w:rsid w:val="00C80317"/>
    <w:rsid w:val="00C871BE"/>
    <w:rsid w:val="00C95594"/>
    <w:rsid w:val="00CD483C"/>
    <w:rsid w:val="00CE019F"/>
    <w:rsid w:val="00CF6233"/>
    <w:rsid w:val="00D3343A"/>
    <w:rsid w:val="00D9034A"/>
    <w:rsid w:val="00D97A41"/>
    <w:rsid w:val="00E716AD"/>
    <w:rsid w:val="00E73792"/>
    <w:rsid w:val="00EC3900"/>
    <w:rsid w:val="00F91892"/>
    <w:rsid w:val="00F94AEF"/>
    <w:rsid w:val="00FC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0ED37"/>
  <w15:chartTrackingRefBased/>
  <w15:docId w15:val="{C297CCF5-7272-4DEB-951D-04B647DC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8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E69"/>
  </w:style>
  <w:style w:type="paragraph" w:styleId="Footer">
    <w:name w:val="footer"/>
    <w:basedOn w:val="Normal"/>
    <w:link w:val="FooterChar"/>
    <w:uiPriority w:val="99"/>
    <w:unhideWhenUsed/>
    <w:rsid w:val="00A06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2021/03/02/climate/electric-vehicles-environmen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ytimes.com/2021/03/02/climate/electric-vehicles-environment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B43FC-73E2-4585-AEDC-88A2FCB6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 NDIRANGU</dc:creator>
  <cp:lastModifiedBy>HP</cp:lastModifiedBy>
  <cp:revision>55</cp:revision>
  <dcterms:created xsi:type="dcterms:W3CDTF">2021-08-24T17:59:00Z</dcterms:created>
  <dcterms:modified xsi:type="dcterms:W3CDTF">2021-08-27T09:05:00Z</dcterms:modified>
</cp:coreProperties>
</file>